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E2" w:rsidRDefault="00357EE2" w:rsidP="00C46184">
      <w:pPr>
        <w:jc w:val="center"/>
        <w:rPr>
          <w:b/>
          <w:sz w:val="28"/>
          <w:szCs w:val="28"/>
        </w:rPr>
      </w:pPr>
    </w:p>
    <w:p w:rsidR="00920AE6" w:rsidRDefault="00920AE6" w:rsidP="00C46184">
      <w:pPr>
        <w:jc w:val="center"/>
        <w:rPr>
          <w:b/>
          <w:sz w:val="28"/>
          <w:szCs w:val="28"/>
        </w:rPr>
      </w:pPr>
    </w:p>
    <w:p w:rsidR="00920AE6" w:rsidRDefault="00920AE6" w:rsidP="00C46184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2941"/>
        <w:gridCol w:w="3328"/>
        <w:gridCol w:w="3307"/>
      </w:tblGrid>
      <w:tr w:rsidR="00920AE6" w:rsidTr="00111EA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E6" w:rsidRDefault="00920AE6" w:rsidP="00FC275E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TRACCIA ESTRATTA – TRACCIA N. </w:t>
            </w:r>
            <w:r w:rsidR="00FC275E">
              <w:rPr>
                <w:b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E6" w:rsidRDefault="00920AE6" w:rsidP="005F2F63">
            <w:pPr>
              <w:rPr>
                <w:b/>
              </w:rPr>
            </w:pPr>
            <w:r>
              <w:rPr>
                <w:b/>
              </w:rPr>
              <w:t xml:space="preserve">ALTRA TRACCIA – TRACCIA N. </w:t>
            </w:r>
            <w:r w:rsidR="005F2F63">
              <w:rPr>
                <w:b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E6" w:rsidRDefault="009B33C9" w:rsidP="00111EAA">
            <w:pPr>
              <w:rPr>
                <w:b/>
              </w:rPr>
            </w:pPr>
            <w:r>
              <w:rPr>
                <w:b/>
              </w:rPr>
              <w:t>ALTRA TRACCIA – TRACCIA N. 2</w:t>
            </w:r>
          </w:p>
        </w:tc>
      </w:tr>
      <w:tr w:rsidR="00920AE6" w:rsidTr="00111EA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20AE6" w:rsidRDefault="00920AE6" w:rsidP="00111EAA">
            <w:pPr>
              <w:rPr>
                <w:b/>
              </w:rPr>
            </w:pPr>
            <w:r>
              <w:rPr>
                <w:b/>
              </w:rPr>
              <w:t>“</w:t>
            </w:r>
            <w:r w:rsidR="00FC275E">
              <w:rPr>
                <w:b/>
              </w:rPr>
              <w:t>Il PTOF è il documento fondamentale co</w:t>
            </w:r>
            <w:r w:rsidR="009B33C9">
              <w:rPr>
                <w:b/>
              </w:rPr>
              <w:t>s</w:t>
            </w:r>
            <w:r w:rsidR="00FC275E">
              <w:rPr>
                <w:b/>
              </w:rPr>
              <w:t>titutivo</w:t>
            </w:r>
            <w:r w:rsidR="009B33C9">
              <w:rPr>
                <w:b/>
              </w:rPr>
              <w:t xml:space="preserve"> dell’identità culturale e progettuale delle istituzioni </w:t>
            </w:r>
            <w:proofErr w:type="gramStart"/>
            <w:r w:rsidR="009B33C9">
              <w:rPr>
                <w:b/>
              </w:rPr>
              <w:t>scolastiche</w:t>
            </w:r>
            <w:r w:rsidR="005F2F63">
              <w:rPr>
                <w:b/>
              </w:rPr>
              <w:t xml:space="preserve">” </w:t>
            </w:r>
            <w:r>
              <w:rPr>
                <w:b/>
              </w:rPr>
              <w:t xml:space="preserve"> (</w:t>
            </w:r>
            <w:proofErr w:type="gramEnd"/>
            <w:r w:rsidR="005F2F63">
              <w:rPr>
                <w:b/>
              </w:rPr>
              <w:t>Kelly, 2015</w:t>
            </w:r>
            <w:r>
              <w:rPr>
                <w:b/>
              </w:rPr>
              <w:t xml:space="preserve">). </w:t>
            </w:r>
          </w:p>
          <w:p w:rsidR="00920AE6" w:rsidRDefault="00920AE6" w:rsidP="00111EAA">
            <w:pPr>
              <w:rPr>
                <w:b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E6" w:rsidRDefault="00920AE6" w:rsidP="00111EAA">
            <w:pPr>
              <w:rPr>
                <w:b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E6" w:rsidRDefault="00920AE6" w:rsidP="00111EAA">
            <w:pPr>
              <w:rPr>
                <w:b/>
              </w:rPr>
            </w:pPr>
          </w:p>
        </w:tc>
      </w:tr>
      <w:tr w:rsidR="00920AE6" w:rsidTr="00111EA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20AE6" w:rsidRDefault="005F2F63" w:rsidP="009B33C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Il</w:t>
            </w:r>
            <w:r w:rsidR="00DF28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/La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candidato/a, </w:t>
            </w:r>
            <w:r w:rsidR="009B33C9">
              <w:rPr>
                <w:rFonts w:ascii="Arial" w:hAnsi="Arial" w:cs="Arial"/>
                <w:i/>
                <w:iCs/>
                <w:sz w:val="20"/>
                <w:szCs w:val="20"/>
              </w:rPr>
              <w:t>ne esponga caratteristiche finalità e contenuti.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92" w:rsidRPr="00DF2892" w:rsidRDefault="00920AE6" w:rsidP="00DF2892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DF289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“</w:t>
            </w:r>
            <w:r w:rsidR="009B33C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Quando un bambino va a scuola è come se fosse portato nel bosco, lontano da casa</w:t>
            </w:r>
            <w:proofErr w:type="gramStart"/>
            <w:r w:rsidR="009B33C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. </w:t>
            </w:r>
            <w:proofErr w:type="gramEnd"/>
            <w:r w:rsidR="009B33C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Ci sono bambini che si rie</w:t>
            </w:r>
            <w:r w:rsidR="003B55C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</w:t>
            </w:r>
            <w:r w:rsidR="009B33C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piono le tasche di sasso</w:t>
            </w:r>
            <w:r w:rsidR="003B55C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</w:t>
            </w:r>
            <w:r w:rsidR="009B33C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ini bianchi e li</w:t>
            </w:r>
            <w:r w:rsidR="003B55C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9B33C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buttano per terra, in modo da saper ritrovare la strada di casa anche di</w:t>
            </w:r>
            <w:r w:rsidR="003B55C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9B33C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notte, alla luce della luna. Ma ci</w:t>
            </w:r>
            <w:r w:rsidR="003B55C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9B33C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sono bambini che non riescono a far provvista di sasso</w:t>
            </w:r>
            <w:r w:rsidR="003B55C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</w:t>
            </w:r>
            <w:r w:rsidR="009B33C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ini e lasciano brici</w:t>
            </w:r>
            <w:r w:rsidR="003B55C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o</w:t>
            </w:r>
            <w:r w:rsidR="009B33C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le di pane s</w:t>
            </w:r>
            <w:r w:rsidR="003B55C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ecc</w:t>
            </w:r>
            <w:r w:rsidR="009B33C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o come traccia per tornare a casa. </w:t>
            </w:r>
            <w:proofErr w:type="gramStart"/>
            <w:r w:rsidR="009B33C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E’</w:t>
            </w:r>
            <w:proofErr w:type="gramEnd"/>
            <w:r w:rsidR="009B33C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una traccia molto fragile e bastano delle formiche </w:t>
            </w:r>
            <w:r w:rsidR="003B55C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</w:t>
            </w:r>
            <w:r w:rsidR="009B33C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cancellarla: i bambini si perdono nel bosco e non sanno più tornare a casa. Nella scuola ciascuno </w:t>
            </w:r>
            <w:r w:rsidR="003B55C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si </w:t>
            </w:r>
            <w:r w:rsidR="009B33C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trova </w:t>
            </w:r>
            <w:r w:rsidR="003B55C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in tasca </w:t>
            </w:r>
            <w:r w:rsidR="009B33C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sasso</w:t>
            </w:r>
            <w:r w:rsidR="003B55C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lini</w:t>
            </w:r>
            <w:r w:rsidR="009B33C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e brici</w:t>
            </w:r>
            <w:r w:rsidR="003B55C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o</w:t>
            </w:r>
            <w:r w:rsidR="009B33C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le di pane</w:t>
            </w:r>
            <w:r w:rsidR="003B55C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, </w:t>
            </w:r>
            <w:r w:rsidR="009B33C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non per un caso ma per un disegno ben preciso</w:t>
            </w:r>
            <w:r w:rsidR="00DF2892" w:rsidRPr="00DF289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”</w:t>
            </w:r>
            <w:r w:rsidR="003B55C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</w:t>
            </w:r>
          </w:p>
          <w:p w:rsidR="005F2F63" w:rsidRDefault="00DF2892" w:rsidP="00DF289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Il/La candidato/a </w:t>
            </w:r>
            <w:r w:rsidR="003B55C4">
              <w:rPr>
                <w:rFonts w:ascii="Arial" w:hAnsi="Arial" w:cs="Arial"/>
                <w:i/>
                <w:iCs/>
                <w:sz w:val="20"/>
                <w:szCs w:val="20"/>
              </w:rPr>
              <w:t>esponga il proprio pensiero riflettendo criticamente sul brano riportato e avanzando attinenti proposte e</w:t>
            </w:r>
            <w:bookmarkStart w:id="0" w:name="_GoBack"/>
            <w:bookmarkEnd w:id="0"/>
            <w:r w:rsidR="003B55C4">
              <w:rPr>
                <w:rFonts w:ascii="Arial" w:hAnsi="Arial" w:cs="Arial"/>
                <w:i/>
                <w:iCs/>
                <w:sz w:val="20"/>
                <w:szCs w:val="20"/>
              </w:rPr>
              <w:t>ducativo-didattiche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920AE6" w:rsidRDefault="00920AE6" w:rsidP="00111E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C4" w:rsidRDefault="00920AE6" w:rsidP="00DF2892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DF289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“</w:t>
            </w:r>
            <w:r w:rsidR="005F2F63" w:rsidRPr="00DF289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</w:t>
            </w:r>
            <w:r w:rsidR="003B55C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 capacità di provare ancora stupore è essenziale nel processo della creatività</w:t>
            </w:r>
            <w:r w:rsidR="005F2F63" w:rsidRPr="00DF289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’</w:t>
            </w:r>
            <w:r w:rsidR="003B55C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</w:t>
            </w:r>
          </w:p>
          <w:p w:rsidR="00920AE6" w:rsidRDefault="003B55C4" w:rsidP="003B55C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Il/La candidato/a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partire dalla citazione, illustri e commenti gli approcci didattici funzionali allo sviluppo e all’incremento del pensiero creativo.</w:t>
            </w:r>
            <w:r w:rsidR="00920AE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920AE6" w:rsidRDefault="00920AE6" w:rsidP="00C46184">
      <w:pPr>
        <w:jc w:val="center"/>
        <w:rPr>
          <w:b/>
          <w:sz w:val="28"/>
          <w:szCs w:val="28"/>
        </w:rPr>
      </w:pPr>
    </w:p>
    <w:sectPr w:rsidR="00920AE6" w:rsidSect="00D3050B">
      <w:headerReference w:type="even" r:id="rId7"/>
      <w:headerReference w:type="default" r:id="rId8"/>
      <w:headerReference w:type="first" r:id="rId9"/>
      <w:pgSz w:w="11900" w:h="16840"/>
      <w:pgMar w:top="2772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B1" w:rsidRDefault="00F25DB1" w:rsidP="003A45F8">
      <w:r>
        <w:separator/>
      </w:r>
    </w:p>
  </w:endnote>
  <w:endnote w:type="continuationSeparator" w:id="0">
    <w:p w:rsidR="00F25DB1" w:rsidRDefault="00F25DB1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B1" w:rsidRDefault="00F25DB1" w:rsidP="003A45F8">
      <w:r>
        <w:separator/>
      </w:r>
    </w:p>
  </w:footnote>
  <w:footnote w:type="continuationSeparator" w:id="0">
    <w:p w:rsidR="00F25DB1" w:rsidRDefault="00F25DB1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F8" w:rsidRDefault="003B55C4">
    <w:pPr>
      <w:pStyle w:val="Intestazione"/>
    </w:pPr>
    <w:r>
      <w:rPr>
        <w:noProof/>
      </w:rPr>
      <w:pict w14:anchorId="1304D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F8" w:rsidRDefault="003B55C4">
    <w:pPr>
      <w:pStyle w:val="Intestazione"/>
    </w:pPr>
    <w:r>
      <w:rPr>
        <w:noProof/>
      </w:rPr>
      <w:pict w14:anchorId="36ACBF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6" o:spid="_x0000_s2050" type="#_x0000_t75" alt="/Users/Imac-Mauro/Desktop/Archivio clienti/UNI MC/Carte Intestate/Dipartimento scienze della formazione/CI Scienze Formazione-02.jpg" style="position:absolute;margin-left:0;margin-top:0;width:562.15pt;height:795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F8" w:rsidRDefault="003B55C4">
    <w:pPr>
      <w:pStyle w:val="Intestazione"/>
    </w:pPr>
    <w:r>
      <w:rPr>
        <w:noProof/>
      </w:rPr>
      <w:pict w14:anchorId="142D7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F8"/>
    <w:rsid w:val="00005A12"/>
    <w:rsid w:val="0005443B"/>
    <w:rsid w:val="00073A28"/>
    <w:rsid w:val="001116EB"/>
    <w:rsid w:val="00144B01"/>
    <w:rsid w:val="00197BDF"/>
    <w:rsid w:val="00202257"/>
    <w:rsid w:val="00214EFC"/>
    <w:rsid w:val="002406E6"/>
    <w:rsid w:val="0027735B"/>
    <w:rsid w:val="00284652"/>
    <w:rsid w:val="00310EB7"/>
    <w:rsid w:val="00331FF2"/>
    <w:rsid w:val="00340D5F"/>
    <w:rsid w:val="00357EE2"/>
    <w:rsid w:val="003A45F8"/>
    <w:rsid w:val="003B1F7B"/>
    <w:rsid w:val="003B55C4"/>
    <w:rsid w:val="003E347C"/>
    <w:rsid w:val="003F21C9"/>
    <w:rsid w:val="00480627"/>
    <w:rsid w:val="005A2E8A"/>
    <w:rsid w:val="005D3A62"/>
    <w:rsid w:val="005E7F91"/>
    <w:rsid w:val="005F2F63"/>
    <w:rsid w:val="005F5D0D"/>
    <w:rsid w:val="00613D4B"/>
    <w:rsid w:val="006518D7"/>
    <w:rsid w:val="00651D4A"/>
    <w:rsid w:val="00663C4D"/>
    <w:rsid w:val="006A58B9"/>
    <w:rsid w:val="006D7E84"/>
    <w:rsid w:val="006F0C5E"/>
    <w:rsid w:val="00730A9D"/>
    <w:rsid w:val="007C6BA1"/>
    <w:rsid w:val="007D15B1"/>
    <w:rsid w:val="00894C0B"/>
    <w:rsid w:val="008A6A22"/>
    <w:rsid w:val="008B3454"/>
    <w:rsid w:val="008B7B5A"/>
    <w:rsid w:val="008F7D27"/>
    <w:rsid w:val="00920AE6"/>
    <w:rsid w:val="00951DFC"/>
    <w:rsid w:val="009910BD"/>
    <w:rsid w:val="009A7704"/>
    <w:rsid w:val="009B33C9"/>
    <w:rsid w:val="00A0003C"/>
    <w:rsid w:val="00A15DDA"/>
    <w:rsid w:val="00A27A14"/>
    <w:rsid w:val="00A861A1"/>
    <w:rsid w:val="00AB1D47"/>
    <w:rsid w:val="00B00940"/>
    <w:rsid w:val="00B12F2D"/>
    <w:rsid w:val="00B23EF5"/>
    <w:rsid w:val="00B80A6C"/>
    <w:rsid w:val="00B90EBD"/>
    <w:rsid w:val="00BB662C"/>
    <w:rsid w:val="00C46184"/>
    <w:rsid w:val="00CD4B17"/>
    <w:rsid w:val="00D3050B"/>
    <w:rsid w:val="00D552A5"/>
    <w:rsid w:val="00D60E85"/>
    <w:rsid w:val="00DC558C"/>
    <w:rsid w:val="00DF2892"/>
    <w:rsid w:val="00E16697"/>
    <w:rsid w:val="00E25981"/>
    <w:rsid w:val="00E779DE"/>
    <w:rsid w:val="00E77CBE"/>
    <w:rsid w:val="00EE4EA9"/>
    <w:rsid w:val="00F11954"/>
    <w:rsid w:val="00F25DB1"/>
    <w:rsid w:val="00FC275E"/>
    <w:rsid w:val="00FF267C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BB14AB"/>
  <w14:defaultImageDpi w14:val="32767"/>
  <w15:docId w15:val="{A93CCACE-FB60-4B83-8A1D-CDB6C253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184"/>
  </w:style>
  <w:style w:type="paragraph" w:styleId="Titolo1">
    <w:name w:val="heading 1"/>
    <w:basedOn w:val="Normale"/>
    <w:next w:val="Normale"/>
    <w:link w:val="Titolo1Carattere"/>
    <w:uiPriority w:val="9"/>
    <w:qFormat/>
    <w:rsid w:val="00C4618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618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618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61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61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61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61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61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618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character" w:customStyle="1" w:styleId="Titolo1Carattere">
    <w:name w:val="Titolo 1 Carattere"/>
    <w:basedOn w:val="Carpredefinitoparagrafo"/>
    <w:link w:val="Titolo1"/>
    <w:uiPriority w:val="9"/>
    <w:rsid w:val="00C46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6184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6184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618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6184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618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6184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618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6184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4618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618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C4618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618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6184"/>
    <w:rPr>
      <w:color w:val="44546A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C46184"/>
    <w:rPr>
      <w:b/>
      <w:bCs/>
    </w:rPr>
  </w:style>
  <w:style w:type="character" w:styleId="Enfasicorsivo">
    <w:name w:val="Emphasis"/>
    <w:basedOn w:val="Carpredefinitoparagrafo"/>
    <w:uiPriority w:val="20"/>
    <w:qFormat/>
    <w:rsid w:val="00C46184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C46184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4618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6184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618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6184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C46184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C46184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C4618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C46184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C46184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46184"/>
    <w:pPr>
      <w:outlineLvl w:val="9"/>
    </w:pPr>
  </w:style>
  <w:style w:type="table" w:styleId="Grigliatabella">
    <w:name w:val="Table Grid"/>
    <w:basedOn w:val="Tabellanormale"/>
    <w:uiPriority w:val="39"/>
    <w:rsid w:val="0066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DC2BA-8E8D-4839-ADA7-2B9957D5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emanuela.venanzi@unimc.it</cp:lastModifiedBy>
  <cp:revision>2</cp:revision>
  <cp:lastPrinted>2020-11-23T17:25:00Z</cp:lastPrinted>
  <dcterms:created xsi:type="dcterms:W3CDTF">2022-08-22T10:10:00Z</dcterms:created>
  <dcterms:modified xsi:type="dcterms:W3CDTF">2022-08-22T10:10:00Z</dcterms:modified>
</cp:coreProperties>
</file>