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EC4AD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53DC1CDA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7C5CEF33" w14:textId="2F1C09D6" w:rsidR="00F7404D" w:rsidRPr="00BD1AB4" w:rsidRDefault="00F7404D" w:rsidP="00BD1AB4">
      <w:pPr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>iguarda</w:t>
      </w:r>
      <w:proofErr w:type="spellEnd"/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14517D81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154868A6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15E37748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5263C9DD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594412C7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239140EC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16747567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0B40F777" w14:textId="44954F9D" w:rsidR="00F7404D" w:rsidRPr="00BD1AB4" w:rsidRDefault="00F7404D" w:rsidP="00BD1AB4">
      <w:pPr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>iguarda</w:t>
      </w:r>
      <w:proofErr w:type="spellEnd"/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</w:t>
      </w:r>
      <w:proofErr w:type="spellStart"/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>vit</w:t>
      </w:r>
      <w:proofErr w:type="spellEnd"/>
    </w:p>
    <w:p w14:paraId="56625397" w14:textId="79501045" w:rsidR="003E6379" w:rsidRPr="00AC1A5D" w:rsidRDefault="00AC1A5D">
      <w:pPr>
        <w:rPr>
          <w:b/>
        </w:rPr>
      </w:pPr>
      <w:bookmarkStart w:id="0" w:name="_GoBack"/>
      <w:r w:rsidRPr="00AC1A5D">
        <w:rPr>
          <w:b/>
        </w:rPr>
        <w:t>SCUOLA PRIMARIA</w:t>
      </w: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3721"/>
        <w:gridCol w:w="3803"/>
        <w:gridCol w:w="3794"/>
      </w:tblGrid>
      <w:tr w:rsidR="00AC1A5D" w14:paraId="2D422D74" w14:textId="77777777" w:rsidTr="00AC1A5D">
        <w:tc>
          <w:tcPr>
            <w:tcW w:w="3721" w:type="dxa"/>
            <w:shd w:val="clear" w:color="auto" w:fill="FFF2CC" w:themeFill="accent4" w:themeFillTint="33"/>
          </w:tcPr>
          <w:bookmarkEnd w:id="0"/>
          <w:p w14:paraId="6480AAE3" w14:textId="5ED68372" w:rsidR="00AC1A5D" w:rsidRPr="00AC1A5D" w:rsidRDefault="00AC1A5D" w:rsidP="00AC1A5D">
            <w:pPr>
              <w:rPr>
                <w:b/>
              </w:rPr>
            </w:pPr>
            <w:r>
              <w:rPr>
                <w:b/>
              </w:rPr>
              <w:t xml:space="preserve">TRACCIA ESTRATTA </w:t>
            </w:r>
          </w:p>
        </w:tc>
        <w:tc>
          <w:tcPr>
            <w:tcW w:w="3803" w:type="dxa"/>
          </w:tcPr>
          <w:p w14:paraId="3728AE77" w14:textId="667D911E" w:rsidR="00AC1A5D" w:rsidRPr="003E6379" w:rsidRDefault="00AC1A5D">
            <w:pPr>
              <w:rPr>
                <w:b/>
              </w:rPr>
            </w:pPr>
            <w:r>
              <w:rPr>
                <w:b/>
              </w:rPr>
              <w:t>ALTRA TRACCIA</w:t>
            </w:r>
          </w:p>
        </w:tc>
        <w:tc>
          <w:tcPr>
            <w:tcW w:w="3794" w:type="dxa"/>
          </w:tcPr>
          <w:p w14:paraId="2EB9E991" w14:textId="7A350A88" w:rsidR="00AC1A5D" w:rsidRPr="003E6379" w:rsidRDefault="00AC1A5D">
            <w:pPr>
              <w:rPr>
                <w:b/>
              </w:rPr>
            </w:pPr>
            <w:r>
              <w:rPr>
                <w:b/>
              </w:rPr>
              <w:t>ALTRA TRACCIA</w:t>
            </w:r>
          </w:p>
        </w:tc>
      </w:tr>
      <w:tr w:rsidR="00AC1A5D" w14:paraId="2EC19352" w14:textId="77777777" w:rsidTr="00AC1A5D">
        <w:tc>
          <w:tcPr>
            <w:tcW w:w="3721" w:type="dxa"/>
            <w:shd w:val="clear" w:color="auto" w:fill="FFF2CC" w:themeFill="accent4" w:themeFillTint="33"/>
          </w:tcPr>
          <w:p w14:paraId="22FC3DE1" w14:textId="77777777" w:rsidR="00AC1A5D" w:rsidRPr="00AC1A5D" w:rsidRDefault="00AC1A5D" w:rsidP="00AC1A5D">
            <w:pPr>
              <w:rPr>
                <w:b/>
              </w:rPr>
            </w:pPr>
            <w:r w:rsidRPr="00AC1A5D">
              <w:rPr>
                <w:b/>
              </w:rPr>
              <w:t>Terza traccia</w:t>
            </w:r>
          </w:p>
          <w:p w14:paraId="41DEAB98" w14:textId="77777777" w:rsidR="00AC1A5D" w:rsidRPr="00AC1A5D" w:rsidRDefault="00AC1A5D" w:rsidP="00AC1A5D">
            <w:pPr>
              <w:rPr>
                <w:b/>
              </w:rPr>
            </w:pPr>
            <w:r w:rsidRPr="00AC1A5D">
              <w:rPr>
                <w:b/>
              </w:rPr>
              <w:t>Competenze organizzative e giuridiche</w:t>
            </w:r>
          </w:p>
          <w:p w14:paraId="53709981" w14:textId="1669AB4E" w:rsidR="00AC1A5D" w:rsidRPr="003E6379" w:rsidRDefault="00AC1A5D" w:rsidP="00AC1A5D">
            <w:pPr>
              <w:rPr>
                <w:b/>
              </w:rPr>
            </w:pPr>
            <w:r w:rsidRPr="00AC1A5D">
              <w:rPr>
                <w:b/>
              </w:rPr>
              <w:t>(correlate al regime delle istituzioni scolastiche)</w:t>
            </w:r>
          </w:p>
        </w:tc>
        <w:tc>
          <w:tcPr>
            <w:tcW w:w="3803" w:type="dxa"/>
          </w:tcPr>
          <w:p w14:paraId="145307D0" w14:textId="73886AA8" w:rsidR="00AC1A5D" w:rsidRPr="003E6379" w:rsidRDefault="00AC1A5D">
            <w:pPr>
              <w:rPr>
                <w:b/>
              </w:rPr>
            </w:pPr>
            <w:r w:rsidRPr="003E6379">
              <w:rPr>
                <w:b/>
              </w:rPr>
              <w:t>Prima traccia</w:t>
            </w:r>
          </w:p>
          <w:p w14:paraId="505F611F" w14:textId="77777777" w:rsidR="00AC1A5D" w:rsidRPr="003E6379" w:rsidRDefault="00AC1A5D">
            <w:pPr>
              <w:rPr>
                <w:b/>
              </w:rPr>
            </w:pPr>
            <w:r w:rsidRPr="003E6379">
              <w:rPr>
                <w:b/>
              </w:rPr>
              <w:t xml:space="preserve">Competenze didattiche </w:t>
            </w:r>
          </w:p>
          <w:p w14:paraId="761DC2B1" w14:textId="77777777" w:rsidR="00AC1A5D" w:rsidRPr="003E6379" w:rsidRDefault="00AC1A5D">
            <w:pPr>
              <w:rPr>
                <w:b/>
              </w:rPr>
            </w:pPr>
            <w:r w:rsidRPr="003E6379">
              <w:rPr>
                <w:b/>
              </w:rPr>
              <w:t>(diversificate per grado scolastico)</w:t>
            </w:r>
          </w:p>
        </w:tc>
        <w:tc>
          <w:tcPr>
            <w:tcW w:w="3794" w:type="dxa"/>
          </w:tcPr>
          <w:p w14:paraId="6EC2F7BC" w14:textId="77777777" w:rsidR="00AC1A5D" w:rsidRPr="003E6379" w:rsidRDefault="00AC1A5D">
            <w:pPr>
              <w:rPr>
                <w:b/>
              </w:rPr>
            </w:pPr>
            <w:r w:rsidRPr="003E6379">
              <w:rPr>
                <w:b/>
              </w:rPr>
              <w:t>Seconda traccia</w:t>
            </w:r>
          </w:p>
          <w:p w14:paraId="48A6D5D1" w14:textId="77777777" w:rsidR="00AC1A5D" w:rsidRPr="003E6379" w:rsidRDefault="00AC1A5D">
            <w:pPr>
              <w:rPr>
                <w:b/>
              </w:rPr>
            </w:pPr>
            <w:r w:rsidRPr="003E6379">
              <w:rPr>
                <w:b/>
              </w:rPr>
              <w:t>(competenze su empatia e intelligenze emotive (b), creatività e pensiero divergente (c)</w:t>
            </w:r>
          </w:p>
        </w:tc>
      </w:tr>
      <w:tr w:rsidR="00AC1A5D" w:rsidRPr="003E6379" w14:paraId="09114B21" w14:textId="77777777" w:rsidTr="00AC1A5D">
        <w:tc>
          <w:tcPr>
            <w:tcW w:w="3721" w:type="dxa"/>
            <w:shd w:val="clear" w:color="auto" w:fill="FFF2CC" w:themeFill="accent4" w:themeFillTint="33"/>
          </w:tcPr>
          <w:p w14:paraId="3E471ABC" w14:textId="77777777" w:rsidR="00AC1A5D" w:rsidRPr="00C26E58" w:rsidRDefault="00AC1A5D" w:rsidP="00AC1A5D">
            <w:pPr>
              <w:pStyle w:val="Normale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E58">
              <w:rPr>
                <w:rFonts w:ascii="Arial" w:hAnsi="Arial" w:cs="Arial"/>
                <w:sz w:val="20"/>
                <w:szCs w:val="20"/>
              </w:rPr>
              <w:t xml:space="preserve">Si commenti criticamente il seguente articolo: </w:t>
            </w:r>
          </w:p>
          <w:p w14:paraId="08B05A91" w14:textId="48D961CF" w:rsidR="00AC1A5D" w:rsidRPr="00504040" w:rsidRDefault="00AC1A5D" w:rsidP="00AC1A5D">
            <w:pPr>
              <w:pStyle w:val="Normale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E58">
              <w:rPr>
                <w:rFonts w:ascii="Arial" w:hAnsi="Arial" w:cs="Arial"/>
                <w:i/>
                <w:iCs/>
                <w:sz w:val="20"/>
                <w:szCs w:val="20"/>
              </w:rPr>
              <w:t>“L'inclusione scolastica (lettera a) riguarda le bambine e i bambini, le alunne e gli alunni, le studentesse e gli studenti, risponde ai differenti bisogni educativi e si realizza attraverso strategie educative e didattiche finalizzate allo sviluppo delle potenzialità di ciascuno nel rispetto del diritto all'autodeterminazione e all'accomodamento ragionevole, nella  prospettiva della migliore qualità di vita” (art.1, lettera a, Decreto 66/2017)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803" w:type="dxa"/>
          </w:tcPr>
          <w:p w14:paraId="7B74B84A" w14:textId="21BDC80D" w:rsidR="00AC1A5D" w:rsidRPr="00504040" w:rsidRDefault="00AC1A5D" w:rsidP="006F430E">
            <w:pPr>
              <w:pStyle w:val="Normale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4040">
              <w:rPr>
                <w:rFonts w:ascii="Arial" w:hAnsi="Arial" w:cs="Arial"/>
                <w:sz w:val="20"/>
                <w:szCs w:val="20"/>
              </w:rPr>
              <w:t>La narrazione entra negli ambienti di apprendimento della scuola primaria. Il candidato illustri gli assetti concettuali e le possibili declinazioni didattiche.</w:t>
            </w:r>
          </w:p>
          <w:p w14:paraId="737D0738" w14:textId="77777777" w:rsidR="00AC1A5D" w:rsidRDefault="00AC1A5D">
            <w:pPr>
              <w:rPr>
                <w:b/>
              </w:rPr>
            </w:pPr>
          </w:p>
        </w:tc>
        <w:tc>
          <w:tcPr>
            <w:tcW w:w="3794" w:type="dxa"/>
          </w:tcPr>
          <w:p w14:paraId="389C8733" w14:textId="3E4863B9" w:rsidR="00AC1A5D" w:rsidRPr="00C26E58" w:rsidRDefault="00AC1A5D" w:rsidP="00C26E58">
            <w:pPr>
              <w:pStyle w:val="NormaleWeb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26E58">
              <w:rPr>
                <w:rFonts w:ascii="Arial" w:hAnsi="Arial" w:cs="Arial"/>
                <w:i/>
                <w:iCs/>
                <w:sz w:val="20"/>
                <w:szCs w:val="20"/>
              </w:rPr>
              <w:t>“L’empatia è il percepire il mondo soggettivo altrui ‘come se’ si fosse questa persona, senza tuttavia mai perdere di vista che si tratta di una situazione analoga, ‘come se’”</w:t>
            </w:r>
            <w:r w:rsidRPr="001E21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6E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(C. </w:t>
            </w:r>
            <w:proofErr w:type="spellStart"/>
            <w:r w:rsidRPr="00C26E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Rogers</w:t>
            </w:r>
            <w:proofErr w:type="spellEnd"/>
            <w:r w:rsidRPr="00C26E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 Psicoterapia e relazioni umane. Teoria e pratica della terapia non direttiva, p. 164).</w:t>
            </w:r>
          </w:p>
          <w:p w14:paraId="7A2691D6" w14:textId="35BA0860" w:rsidR="00AC1A5D" w:rsidRPr="00C26E58" w:rsidRDefault="00AC1A5D" w:rsidP="00C26E58">
            <w:pPr>
              <w:pStyle w:val="Normale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E58">
              <w:rPr>
                <w:rFonts w:ascii="Arial" w:hAnsi="Arial" w:cs="Arial"/>
                <w:color w:val="000000" w:themeColor="text1"/>
                <w:sz w:val="20"/>
                <w:szCs w:val="20"/>
              </w:rPr>
              <w:t>Si commenti criticamente il testo riportato e si evidenzino le potenziali ricadute educative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692B730" w14:textId="77777777" w:rsidR="00AC1A5D" w:rsidRDefault="00AC1A5D" w:rsidP="00C26E58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  <w:p w14:paraId="1E8AD89F" w14:textId="77777777" w:rsidR="00AC1A5D" w:rsidRPr="003E6379" w:rsidRDefault="00AC1A5D">
            <w:pPr>
              <w:rPr>
                <w:b/>
              </w:rPr>
            </w:pPr>
          </w:p>
        </w:tc>
      </w:tr>
    </w:tbl>
    <w:p w14:paraId="2FFAB096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r>
        <w:rPr>
          <w:rFonts w:ascii="Trebuchet MS" w:hAnsi="Trebuchet MS"/>
          <w:color w:val="000000"/>
          <w:sz w:val="36"/>
          <w:szCs w:val="36"/>
        </w:rPr>
        <w:t>a) riguarda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3F553C04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r>
        <w:rPr>
          <w:rFonts w:ascii="Trebuchet MS" w:hAnsi="Trebuchet MS"/>
          <w:color w:val="000000"/>
          <w:sz w:val="36"/>
          <w:szCs w:val="36"/>
        </w:rPr>
        <w:t>a) riguarda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43EC30E8" w14:textId="77777777" w:rsidR="00F7404D" w:rsidRPr="00F7404D" w:rsidRDefault="00F7404D" w:rsidP="00F7404D">
      <w:pPr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>a) riguarda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571D0ABF" w14:textId="77777777" w:rsidR="003E6379" w:rsidRDefault="003E6379">
      <w:pPr>
        <w:rPr>
          <w:b/>
        </w:rPr>
      </w:pPr>
    </w:p>
    <w:p w14:paraId="103232C2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sectPr w:rsidR="00F7404D" w:rsidSect="00BD1AB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7377E" w14:textId="77777777" w:rsidR="00F40020" w:rsidRDefault="00F40020" w:rsidP="00F7404D">
      <w:pPr>
        <w:spacing w:after="0" w:line="240" w:lineRule="auto"/>
      </w:pPr>
      <w:r>
        <w:separator/>
      </w:r>
    </w:p>
  </w:endnote>
  <w:endnote w:type="continuationSeparator" w:id="0">
    <w:p w14:paraId="2FC04B07" w14:textId="77777777" w:rsidR="00F40020" w:rsidRDefault="00F40020" w:rsidP="00F7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3C807" w14:textId="77777777" w:rsidR="00F40020" w:rsidRDefault="00F40020" w:rsidP="00F7404D">
      <w:pPr>
        <w:spacing w:after="0" w:line="240" w:lineRule="auto"/>
      </w:pPr>
      <w:r>
        <w:separator/>
      </w:r>
    </w:p>
  </w:footnote>
  <w:footnote w:type="continuationSeparator" w:id="0">
    <w:p w14:paraId="3F62AA22" w14:textId="77777777" w:rsidR="00F40020" w:rsidRDefault="00F40020" w:rsidP="00F74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22E1"/>
    <w:multiLevelType w:val="hybridMultilevel"/>
    <w:tmpl w:val="29ACFD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79"/>
    <w:rsid w:val="000E2459"/>
    <w:rsid w:val="002656BA"/>
    <w:rsid w:val="003E6379"/>
    <w:rsid w:val="00504040"/>
    <w:rsid w:val="00520B06"/>
    <w:rsid w:val="005610D0"/>
    <w:rsid w:val="006F430E"/>
    <w:rsid w:val="00AA29A1"/>
    <w:rsid w:val="00AC1A5D"/>
    <w:rsid w:val="00BD1AB4"/>
    <w:rsid w:val="00C26E58"/>
    <w:rsid w:val="00C774EA"/>
    <w:rsid w:val="00DA4613"/>
    <w:rsid w:val="00E63607"/>
    <w:rsid w:val="00EA6FC6"/>
    <w:rsid w:val="00F40020"/>
    <w:rsid w:val="00F7404D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D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45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7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4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04D"/>
  </w:style>
  <w:style w:type="paragraph" w:styleId="Pidipagina">
    <w:name w:val="footer"/>
    <w:basedOn w:val="Normale"/>
    <w:link w:val="PidipaginaCarattere"/>
    <w:uiPriority w:val="99"/>
    <w:unhideWhenUsed/>
    <w:rsid w:val="00F74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45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7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4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04D"/>
  </w:style>
  <w:style w:type="paragraph" w:styleId="Pidipagina">
    <w:name w:val="footer"/>
    <w:basedOn w:val="Normale"/>
    <w:link w:val="PidipaginaCarattere"/>
    <w:uiPriority w:val="99"/>
    <w:unhideWhenUsed/>
    <w:rsid w:val="00F74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Venanzi</cp:lastModifiedBy>
  <cp:revision>3</cp:revision>
  <dcterms:created xsi:type="dcterms:W3CDTF">2020-11-11T08:56:00Z</dcterms:created>
  <dcterms:modified xsi:type="dcterms:W3CDTF">2020-11-11T09:03:00Z</dcterms:modified>
</cp:coreProperties>
</file>