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B4602" w:rsidRPr="009B4602" w14:paraId="788722AF" w14:textId="77777777" w:rsidTr="009B4602">
        <w:tc>
          <w:tcPr>
            <w:tcW w:w="3259" w:type="dxa"/>
            <w:shd w:val="clear" w:color="auto" w:fill="FFF2CC" w:themeFill="accent4" w:themeFillTint="33"/>
          </w:tcPr>
          <w:p w14:paraId="38D0F5A3" w14:textId="4526758B" w:rsidR="009B4602" w:rsidRPr="009B4602" w:rsidRDefault="009B4602">
            <w:pPr>
              <w:rPr>
                <w:b/>
              </w:rPr>
            </w:pPr>
            <w:r w:rsidRPr="009B4602">
              <w:rPr>
                <w:b/>
              </w:rPr>
              <w:t>TRACCIA ESTRATTA</w:t>
            </w:r>
          </w:p>
        </w:tc>
        <w:tc>
          <w:tcPr>
            <w:tcW w:w="3259" w:type="dxa"/>
          </w:tcPr>
          <w:p w14:paraId="436C40C9" w14:textId="1F5EA70D" w:rsidR="009B4602" w:rsidRPr="009B4602" w:rsidRDefault="009B4602">
            <w:pPr>
              <w:rPr>
                <w:b/>
              </w:rPr>
            </w:pPr>
            <w:r w:rsidRPr="009B4602">
              <w:rPr>
                <w:b/>
              </w:rPr>
              <w:t>ALTRA TRACCIA</w:t>
            </w:r>
          </w:p>
        </w:tc>
        <w:tc>
          <w:tcPr>
            <w:tcW w:w="3260" w:type="dxa"/>
          </w:tcPr>
          <w:p w14:paraId="2AFE4AC5" w14:textId="0D3B5ACB" w:rsidR="009B4602" w:rsidRPr="009B4602" w:rsidRDefault="009B4602">
            <w:pPr>
              <w:rPr>
                <w:b/>
              </w:rPr>
            </w:pPr>
            <w:r w:rsidRPr="009B4602">
              <w:rPr>
                <w:b/>
              </w:rPr>
              <w:t>ALTRA TRACCIA</w:t>
            </w:r>
          </w:p>
        </w:tc>
      </w:tr>
      <w:tr w:rsidR="009B4602" w14:paraId="757B7F2F" w14:textId="77777777" w:rsidTr="009B4602">
        <w:tc>
          <w:tcPr>
            <w:tcW w:w="3259" w:type="dxa"/>
            <w:shd w:val="clear" w:color="auto" w:fill="FFF2CC" w:themeFill="accent4" w:themeFillTint="33"/>
          </w:tcPr>
          <w:p w14:paraId="78586668" w14:textId="77777777" w:rsidR="009B4602" w:rsidRDefault="009B4602" w:rsidP="009B4602">
            <w:r>
              <w:t xml:space="preserve">Traccia 2 – Secondaria di Primo Grado </w:t>
            </w:r>
          </w:p>
          <w:p w14:paraId="725D9E5C" w14:textId="77777777" w:rsidR="009B4602" w:rsidRDefault="009B4602" w:rsidP="009B4602">
            <w:r>
              <w:t xml:space="preserve">“Gli studenti sono esseri vivi e lo scopo dell’educazione è quello di stimolare e guidare il loro auto sviluppo. Da questa premessa segue il corollario che anche gli insegnanti debbano essere animati da pensieri vivi” (A. N. Whitehead, I fini dell’educazione e altri saggi, 1929)  </w:t>
            </w:r>
          </w:p>
          <w:p w14:paraId="734A7979" w14:textId="0C9135EC" w:rsidR="009B4602" w:rsidRDefault="009B4602" w:rsidP="009B4602">
            <w:r>
              <w:t>Si commenti criticamente il testo riportato e si evidenzino le potenziali ricadute educative per la scuola.</w:t>
            </w:r>
          </w:p>
        </w:tc>
        <w:tc>
          <w:tcPr>
            <w:tcW w:w="3259" w:type="dxa"/>
          </w:tcPr>
          <w:p w14:paraId="2794F6D9" w14:textId="77777777" w:rsidR="009B4602" w:rsidRDefault="009B4602" w:rsidP="009B4602">
            <w:r>
              <w:t xml:space="preserve">Traccia 1 -  Secondaria di Primo Grado </w:t>
            </w:r>
          </w:p>
          <w:p w14:paraId="0B23185D" w14:textId="18CE9FFA" w:rsidR="009B4602" w:rsidRDefault="009B4602" w:rsidP="009B4602">
            <w:r>
              <w:t>La scuola oggi si apre alla progettazione per competenze. Il candidato argomenti cosa voglia dire progettare per competenze nella scuola secondaria di primo grado e come sia possibile attuare tale progettazione.</w:t>
            </w:r>
          </w:p>
        </w:tc>
        <w:tc>
          <w:tcPr>
            <w:tcW w:w="3260" w:type="dxa"/>
          </w:tcPr>
          <w:p w14:paraId="24B8E9C1" w14:textId="77777777" w:rsidR="009B4602" w:rsidRDefault="009B4602" w:rsidP="009B4602">
            <w:r>
              <w:t xml:space="preserve">Traccia 3 – Secondaria di Primo Grado </w:t>
            </w:r>
          </w:p>
          <w:p w14:paraId="64EC5080" w14:textId="77777777" w:rsidR="009B4602" w:rsidRDefault="009B4602" w:rsidP="009B4602">
            <w:r>
              <w:t xml:space="preserve">Si presentino le diverse tipologie e funzioni degli organi collegiali presenti all’interno della scuola secondaria di primo grado, sottolineando il valore pedagogico della dimensione collegiale. </w:t>
            </w:r>
          </w:p>
          <w:p w14:paraId="58D931F7" w14:textId="77777777" w:rsidR="009B4602" w:rsidRDefault="009B4602" w:rsidP="009B4602"/>
          <w:p w14:paraId="5C6A4F92" w14:textId="77777777" w:rsidR="009B4602" w:rsidRDefault="009B4602"/>
        </w:tc>
      </w:tr>
    </w:tbl>
    <w:p w14:paraId="496251E7" w14:textId="1AC60AEF" w:rsidR="00C43D39" w:rsidRDefault="009B4602"/>
    <w:sectPr w:rsidR="00C43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279F7" w14:textId="77777777" w:rsidR="009B4602" w:rsidRDefault="009B4602" w:rsidP="009B4602">
      <w:pPr>
        <w:spacing w:after="0" w:line="240" w:lineRule="auto"/>
      </w:pPr>
      <w:r>
        <w:separator/>
      </w:r>
    </w:p>
  </w:endnote>
  <w:endnote w:type="continuationSeparator" w:id="0">
    <w:p w14:paraId="2AA2294D" w14:textId="77777777" w:rsidR="009B4602" w:rsidRDefault="009B4602" w:rsidP="009B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CD7CF" w14:textId="77777777" w:rsidR="009B4602" w:rsidRDefault="009B460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92064" w14:textId="77777777" w:rsidR="009B4602" w:rsidRDefault="009B460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E012B" w14:textId="77777777" w:rsidR="009B4602" w:rsidRDefault="009B46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3093F" w14:textId="77777777" w:rsidR="009B4602" w:rsidRDefault="009B4602" w:rsidP="009B4602">
      <w:pPr>
        <w:spacing w:after="0" w:line="240" w:lineRule="auto"/>
      </w:pPr>
      <w:r>
        <w:separator/>
      </w:r>
    </w:p>
  </w:footnote>
  <w:footnote w:type="continuationSeparator" w:id="0">
    <w:p w14:paraId="08A27F6F" w14:textId="77777777" w:rsidR="009B4602" w:rsidRDefault="009B4602" w:rsidP="009B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C2856" w14:textId="77777777" w:rsidR="009B4602" w:rsidRDefault="009B46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A2CC" w14:textId="77777777" w:rsidR="009B4602" w:rsidRDefault="009B4602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A0B8" w14:textId="77777777" w:rsidR="009B4602" w:rsidRDefault="009B46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D0"/>
    <w:rsid w:val="002E3FD0"/>
    <w:rsid w:val="009B4602"/>
    <w:rsid w:val="00DB30C8"/>
    <w:rsid w:val="00E12BCD"/>
    <w:rsid w:val="00F414C2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2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3FD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E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12BC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B4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602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B4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602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3FD0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E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12BC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B4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602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B4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602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Taddei</dc:creator>
  <cp:lastModifiedBy>Venanzi</cp:lastModifiedBy>
  <cp:revision>3</cp:revision>
  <dcterms:created xsi:type="dcterms:W3CDTF">2020-11-11T08:40:00Z</dcterms:created>
  <dcterms:modified xsi:type="dcterms:W3CDTF">2020-11-11T09:05:00Z</dcterms:modified>
</cp:coreProperties>
</file>